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6E4BC8D1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bookmarkStart w:id="0" w:name="_GoBack"/>
      <w:r w:rsidR="00D60609" w:rsidRPr="00D60609">
        <w:rPr>
          <w:rFonts w:cs="Arial"/>
          <w:b/>
          <w:bCs/>
          <w:sz w:val="24"/>
        </w:rPr>
        <w:t>S3-252</w:t>
      </w:r>
      <w:r w:rsidR="00E20F04">
        <w:rPr>
          <w:rFonts w:cs="Arial"/>
          <w:b/>
          <w:bCs/>
          <w:sz w:val="24"/>
        </w:rPr>
        <w:t>933</w:t>
      </w:r>
      <w:bookmarkEnd w:id="0"/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Pr="00435012" w:rsidRDefault="002575D8">
      <w:pPr>
        <w:rPr>
          <w:rFonts w:ascii="Arial" w:hAnsi="Arial" w:cs="Arial"/>
        </w:rPr>
      </w:pPr>
    </w:p>
    <w:p w14:paraId="33AA1F43" w14:textId="6C63DEB4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3B0BE8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75DC9581" w:rsidR="0065630E" w:rsidRDefault="004820EA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C82052">
        <w:rPr>
          <w:rFonts w:ascii="Arial" w:hAnsi="Arial" w:cs="Arial"/>
          <w:lang w:eastAsia="zh-CN"/>
        </w:rPr>
        <w:t xml:space="preserve">SA </w:t>
      </w:r>
      <w:r>
        <w:rPr>
          <w:rFonts w:ascii="Arial" w:hAnsi="Arial" w:cs="Arial"/>
          <w:lang w:eastAsia="zh-CN"/>
        </w:rPr>
        <w:t xml:space="preserve">guidance as in </w:t>
      </w:r>
      <w:r w:rsidR="00C82052" w:rsidRPr="00C82052">
        <w:rPr>
          <w:rFonts w:ascii="Arial" w:hAnsi="Arial" w:cs="Arial"/>
          <w:lang w:eastAsia="zh-CN"/>
        </w:rPr>
        <w:t>SP-250851</w:t>
      </w:r>
      <w:r>
        <w:rPr>
          <w:rFonts w:ascii="Arial" w:hAnsi="Arial" w:cs="Arial"/>
          <w:lang w:eastAsia="zh-CN"/>
        </w:rPr>
        <w:t xml:space="preserve">, </w:t>
      </w:r>
      <w:r w:rsidR="00C82052" w:rsidRPr="00C82052">
        <w:rPr>
          <w:rFonts w:ascii="Arial" w:hAnsi="Arial" w:cs="Arial"/>
          <w:lang w:eastAsia="zh-CN"/>
        </w:rPr>
        <w:t xml:space="preserve">the </w:t>
      </w:r>
      <w:proofErr w:type="spellStart"/>
      <w:r w:rsidR="00C82052" w:rsidRPr="00C82052">
        <w:rPr>
          <w:rFonts w:ascii="Arial" w:hAnsi="Arial" w:cs="Arial"/>
          <w:lang w:eastAsia="zh-CN"/>
        </w:rPr>
        <w:t>AIoT</w:t>
      </w:r>
      <w:proofErr w:type="spellEnd"/>
      <w:r w:rsidR="00C82052" w:rsidRPr="00C82052">
        <w:rPr>
          <w:rFonts w:ascii="Arial" w:hAnsi="Arial" w:cs="Arial"/>
          <w:lang w:eastAsia="zh-CN"/>
        </w:rPr>
        <w:t xml:space="preserve"> system is defined as </w:t>
      </w:r>
      <w:r w:rsidR="00C82052">
        <w:rPr>
          <w:rFonts w:ascii="Arial" w:hAnsi="Arial" w:cs="Arial"/>
          <w:lang w:eastAsia="zh-CN"/>
        </w:rPr>
        <w:t xml:space="preserve">isolated </w:t>
      </w:r>
      <w:r w:rsidR="00C82052" w:rsidRPr="00C82052">
        <w:rPr>
          <w:rFonts w:ascii="Arial" w:hAnsi="Arial" w:cs="Arial"/>
          <w:lang w:eastAsia="zh-CN"/>
        </w:rPr>
        <w:t xml:space="preserve">private network </w:t>
      </w:r>
      <w:r w:rsidR="00C82052">
        <w:rPr>
          <w:rFonts w:ascii="Arial" w:hAnsi="Arial" w:cs="Arial"/>
          <w:lang w:eastAsia="zh-CN"/>
        </w:rPr>
        <w:t xml:space="preserve">only for Rel-19. According to this, </w:t>
      </w:r>
      <w:r w:rsidR="00E20F04">
        <w:rPr>
          <w:rFonts w:ascii="Arial" w:hAnsi="Arial" w:cs="Arial"/>
          <w:lang w:val="en-US" w:eastAsia="zh-CN"/>
        </w:rPr>
        <w:t>SA3</w:t>
      </w:r>
      <w:r w:rsidR="00C82052">
        <w:rPr>
          <w:rFonts w:ascii="Arial" w:hAnsi="Arial" w:cs="Arial"/>
          <w:lang w:val="en-US" w:eastAsia="zh-CN"/>
        </w:rPr>
        <w:t xml:space="preserve"> designed security aspects on Ambient IoT service</w:t>
      </w:r>
      <w:r w:rsidR="00C769E9">
        <w:rPr>
          <w:rFonts w:ascii="Arial" w:hAnsi="Arial" w:cs="Arial"/>
          <w:lang w:val="en-US" w:eastAsia="zh-CN"/>
        </w:rPr>
        <w:t xml:space="preserve"> for </w:t>
      </w:r>
      <w:r w:rsidR="00C769E9">
        <w:rPr>
          <w:rFonts w:ascii="Arial" w:hAnsi="Arial" w:cs="Arial"/>
          <w:lang w:eastAsia="zh-CN"/>
        </w:rPr>
        <w:t xml:space="preserve">isolated </w:t>
      </w:r>
      <w:r w:rsidR="00C769E9" w:rsidRPr="00C82052">
        <w:rPr>
          <w:rFonts w:ascii="Arial" w:hAnsi="Arial" w:cs="Arial"/>
          <w:lang w:eastAsia="zh-CN"/>
        </w:rPr>
        <w:t>private network</w:t>
      </w:r>
      <w:r w:rsidR="00C769E9">
        <w:rPr>
          <w:rFonts w:ascii="Arial" w:hAnsi="Arial" w:cs="Arial"/>
          <w:lang w:eastAsia="zh-CN"/>
        </w:rPr>
        <w:t xml:space="preserve"> only</w:t>
      </w:r>
      <w:r w:rsidR="00C82052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 xml:space="preserve">security aspect of the Filtering Information and the single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50C5A4CD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4820EA">
        <w:rPr>
          <w:rFonts w:ascii="Arial" w:hAnsi="Arial"/>
          <w:lang w:eastAsia="zh-CN"/>
        </w:rPr>
        <w:t xml:space="preserve"> to align with the guidance from SA and security design in SA3</w:t>
      </w:r>
      <w:r w:rsidR="00BC471C">
        <w:rPr>
          <w:rFonts w:ascii="Arial" w:hAnsi="Arial"/>
        </w:rPr>
        <w:t>.</w:t>
      </w:r>
    </w:p>
    <w:p w14:paraId="2FDB02E4" w14:textId="679976DD" w:rsidR="00504245" w:rsidRDefault="00504245" w:rsidP="00CD1A59">
      <w:pPr>
        <w:rPr>
          <w:rFonts w:ascii="Arial" w:hAnsi="Arial"/>
        </w:rPr>
      </w:pPr>
      <w:r>
        <w:rPr>
          <w:rFonts w:ascii="Arial" w:hAnsi="Arial"/>
          <w:lang w:eastAsia="zh-CN"/>
        </w:rPr>
        <w:t xml:space="preserve"> 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1B8D94B"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3A78D462" w:rsidR="0014309A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DE141" w14:textId="77777777" w:rsidR="000F4E6C" w:rsidRDefault="000F4E6C" w:rsidP="001F509E">
      <w:r>
        <w:separator/>
      </w:r>
    </w:p>
  </w:endnote>
  <w:endnote w:type="continuationSeparator" w:id="0">
    <w:p w14:paraId="2B9C8713" w14:textId="77777777" w:rsidR="000F4E6C" w:rsidRDefault="000F4E6C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FEA4E" w14:textId="77777777" w:rsidR="000F4E6C" w:rsidRDefault="000F4E6C" w:rsidP="001F509E">
      <w:r>
        <w:separator/>
      </w:r>
    </w:p>
  </w:footnote>
  <w:footnote w:type="continuationSeparator" w:id="0">
    <w:p w14:paraId="0E4FBFF0" w14:textId="77777777" w:rsidR="000F4E6C" w:rsidRDefault="000F4E6C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8">
    <w15:presenceInfo w15:providerId="None" w15:userId="Huawei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0358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4E6C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1D6D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72D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5012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20E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5B9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245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07AB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769E9"/>
    <w:rsid w:val="00C808D8"/>
    <w:rsid w:val="00C82052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04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4F03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3</cp:revision>
  <cp:lastPrinted>2002-04-23T07:10:00Z</cp:lastPrinted>
  <dcterms:created xsi:type="dcterms:W3CDTF">2025-08-28T12:09:00Z</dcterms:created>
  <dcterms:modified xsi:type="dcterms:W3CDTF">2025-08-29T12:43:00Z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